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92" w:rsidRDefault="00C04A92" w:rsidP="00C10D6C">
      <w:pPr>
        <w:pStyle w:val="Nagwek4"/>
      </w:pPr>
    </w:p>
    <w:p w:rsidR="00C04A92" w:rsidRDefault="00A04688" w:rsidP="00C10D6C">
      <w:pPr>
        <w:pStyle w:val="Standard"/>
      </w:pPr>
      <w:r w:rsidRPr="00426E1B">
        <w:t>Dodatek nr 2a do SWZ</w:t>
      </w:r>
    </w:p>
    <w:p w:rsidR="00D75694" w:rsidRDefault="00D75694" w:rsidP="00D75694">
      <w:pPr>
        <w:pStyle w:val="Standard"/>
      </w:pPr>
      <w:r>
        <w:t>Znak: OSP</w:t>
      </w:r>
      <w:r w:rsidRPr="004B10CE">
        <w:t>.271.</w:t>
      </w:r>
      <w:r>
        <w:t>1</w:t>
      </w:r>
      <w:r w:rsidRPr="004B10CE">
        <w:t>.2023</w:t>
      </w:r>
      <w:r>
        <w:t>.RD</w:t>
      </w:r>
    </w:p>
    <w:p w:rsidR="00C04A92" w:rsidRDefault="00C04A92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C04A92" w:rsidRDefault="00C04A92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C04A92" w:rsidRDefault="00A04688" w:rsidP="00781204">
      <w:pPr>
        <w:spacing w:line="360" w:lineRule="auto"/>
        <w:ind w:left="5040" w:firstLine="720"/>
        <w:jc w:val="both"/>
      </w:pPr>
      <w:r>
        <w:rPr>
          <w:rFonts w:ascii="Arial" w:hAnsi="Arial"/>
          <w:b/>
          <w:u w:val="single"/>
        </w:rPr>
        <w:t>Zamawiający:</w:t>
      </w:r>
    </w:p>
    <w:p w:rsidR="004C31CA" w:rsidRPr="002D2BEA" w:rsidRDefault="004C31CA" w:rsidP="00781204">
      <w:pPr>
        <w:spacing w:line="360" w:lineRule="auto"/>
        <w:ind w:left="5760"/>
        <w:jc w:val="both"/>
        <w:rPr>
          <w:rFonts w:ascii="Arial" w:hAnsi="Arial"/>
        </w:rPr>
      </w:pPr>
      <w:r w:rsidRPr="002D2BEA">
        <w:rPr>
          <w:rFonts w:ascii="Arial" w:hAnsi="Arial"/>
        </w:rPr>
        <w:t>Ochotnicza Straż Pożarna Radziechowice Drugie</w:t>
      </w:r>
    </w:p>
    <w:p w:rsidR="00781204" w:rsidRPr="002D2BEA" w:rsidRDefault="004C31CA" w:rsidP="0078120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ul. Królewska 20</w:t>
      </w:r>
    </w:p>
    <w:p w:rsidR="00C04A92" w:rsidRDefault="004C31CA" w:rsidP="0078120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97-561 Ładzice</w:t>
      </w:r>
    </w:p>
    <w:p w:rsidR="002D2BEA" w:rsidRPr="002D2BEA" w:rsidRDefault="002D2BEA" w:rsidP="002D2BEA">
      <w:pPr>
        <w:pStyle w:val="Standard"/>
        <w:ind w:left="5760"/>
        <w:rPr>
          <w:rFonts w:ascii="Arial" w:hAnsi="Arial"/>
        </w:rPr>
      </w:pPr>
      <w:r w:rsidRPr="002D2BEA">
        <w:rPr>
          <w:rFonts w:ascii="Arial" w:hAnsi="Arial"/>
          <w:bCs/>
        </w:rPr>
        <w:t>NIP</w:t>
      </w:r>
      <w:r w:rsidRPr="002D2BEA">
        <w:rPr>
          <w:rFonts w:ascii="Arial" w:hAnsi="Arial"/>
        </w:rPr>
        <w:t>: 772–22–79–972</w:t>
      </w:r>
      <w:r w:rsidRPr="002D2BEA">
        <w:rPr>
          <w:rFonts w:ascii="Arial" w:hAnsi="Arial"/>
        </w:rPr>
        <w:br/>
      </w:r>
      <w:r w:rsidRPr="002D2BEA">
        <w:rPr>
          <w:rFonts w:ascii="Arial" w:hAnsi="Arial"/>
          <w:bCs/>
        </w:rPr>
        <w:t>REGON</w:t>
      </w:r>
      <w:r w:rsidRPr="002D2BEA">
        <w:rPr>
          <w:rFonts w:ascii="Arial" w:hAnsi="Arial"/>
        </w:rPr>
        <w:t>: 592168057</w:t>
      </w:r>
    </w:p>
    <w:p w:rsidR="00781204" w:rsidRDefault="00781204" w:rsidP="00781204">
      <w:pPr>
        <w:spacing w:line="360" w:lineRule="auto"/>
        <w:ind w:left="5040" w:firstLine="720"/>
        <w:jc w:val="both"/>
        <w:rPr>
          <w:rFonts w:ascii="Arial" w:hAnsi="Arial"/>
        </w:rPr>
      </w:pPr>
    </w:p>
    <w:p w:rsidR="00781204" w:rsidRDefault="00781204" w:rsidP="00781204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781204" w:rsidRPr="00426E1B" w:rsidRDefault="00781204" w:rsidP="00781204">
      <w:pPr>
        <w:spacing w:line="360" w:lineRule="auto"/>
        <w:ind w:left="5040" w:firstLine="720"/>
        <w:jc w:val="both"/>
        <w:rPr>
          <w:rFonts w:ascii="Arial" w:hAnsi="Arial"/>
        </w:rPr>
      </w:pPr>
      <w:r w:rsidRPr="00426E1B">
        <w:rPr>
          <w:rFonts w:ascii="Arial" w:hAnsi="Arial"/>
        </w:rPr>
        <w:t>Gmina Ładzice</w:t>
      </w:r>
    </w:p>
    <w:p w:rsidR="00781204" w:rsidRPr="00426E1B" w:rsidRDefault="00D75694" w:rsidP="00781204">
      <w:pPr>
        <w:spacing w:line="360" w:lineRule="auto"/>
        <w:ind w:left="5040" w:firstLine="720"/>
        <w:jc w:val="both"/>
        <w:rPr>
          <w:rFonts w:ascii="Arial" w:hAnsi="Arial"/>
        </w:rPr>
      </w:pPr>
      <w:r>
        <w:rPr>
          <w:rFonts w:ascii="Arial" w:hAnsi="Arial"/>
        </w:rPr>
        <w:t>97-561 Ładzice</w:t>
      </w:r>
      <w:r w:rsidR="00781204" w:rsidRPr="00426E1B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781204" w:rsidRPr="00426E1B">
        <w:rPr>
          <w:rFonts w:ascii="Arial" w:hAnsi="Arial"/>
        </w:rPr>
        <w:t>ul. Wyzwolenia 36</w:t>
      </w:r>
    </w:p>
    <w:p w:rsidR="00781204" w:rsidRPr="00781204" w:rsidRDefault="00781204" w:rsidP="00781204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426E1B">
        <w:rPr>
          <w:rFonts w:ascii="Arial" w:hAnsi="Arial"/>
        </w:rPr>
        <w:t>Reprezentowana przez Wójta Gminy Ładzice Krzysztofa Ciupińskiego</w:t>
      </w:r>
    </w:p>
    <w:p w:rsidR="00C04A92" w:rsidRDefault="00A04688">
      <w:pPr>
        <w:spacing w:line="360" w:lineRule="auto"/>
        <w:jc w:val="both"/>
      </w:pPr>
      <w:r>
        <w:rPr>
          <w:rFonts w:ascii="Arial" w:hAnsi="Arial"/>
          <w:b/>
          <w:u w:val="single"/>
        </w:rPr>
        <w:t>Wykonawca:</w:t>
      </w:r>
    </w:p>
    <w:p w:rsidR="00C04A92" w:rsidRDefault="00A04688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</w:t>
      </w:r>
      <w:r>
        <w:rPr>
          <w:rFonts w:ascii="Arial" w:hAnsi="Arial"/>
          <w:i/>
        </w:rPr>
        <w:t xml:space="preserve"> …………………….</w:t>
      </w:r>
    </w:p>
    <w:p w:rsidR="00C04A92" w:rsidRDefault="00A04688">
      <w:pPr>
        <w:spacing w:line="360" w:lineRule="auto"/>
        <w:ind w:right="5954"/>
        <w:jc w:val="both"/>
      </w:pPr>
      <w:r>
        <w:rPr>
          <w:rFonts w:ascii="Arial" w:hAnsi="Arial"/>
          <w:i/>
        </w:rPr>
        <w:t>(pełna nazwa/firma, adres,</w:t>
      </w:r>
    </w:p>
    <w:p w:rsidR="00C04A92" w:rsidRDefault="00A04688">
      <w:pPr>
        <w:spacing w:line="360" w:lineRule="auto"/>
        <w:ind w:right="5953"/>
        <w:jc w:val="both"/>
      </w:pPr>
      <w:r>
        <w:rPr>
          <w:rFonts w:ascii="Arial" w:hAnsi="Arial"/>
          <w:i/>
        </w:rPr>
        <w:t>w zależności od podmiotu</w:t>
      </w:r>
    </w:p>
    <w:p w:rsidR="00C04A92" w:rsidRDefault="00C04A92">
      <w:pPr>
        <w:spacing w:line="360" w:lineRule="auto"/>
        <w:jc w:val="both"/>
        <w:rPr>
          <w:rFonts w:ascii="Arial" w:hAnsi="Arial"/>
          <w:u w:val="single"/>
        </w:rPr>
      </w:pPr>
    </w:p>
    <w:p w:rsidR="00C04A92" w:rsidRDefault="00A04688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C04A92" w:rsidRDefault="00A04688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……………………………………………………………………………..</w:t>
      </w:r>
    </w:p>
    <w:p w:rsidR="00C04A92" w:rsidRDefault="00A04688">
      <w:pPr>
        <w:spacing w:line="360" w:lineRule="auto"/>
        <w:ind w:right="5953"/>
        <w:jc w:val="both"/>
      </w:pPr>
      <w:r>
        <w:rPr>
          <w:rFonts w:ascii="Arial" w:hAnsi="Arial"/>
          <w:i/>
        </w:rPr>
        <w:t>(imię, nazwisko, stanowisko/podstawa do reprezentacji)</w:t>
      </w:r>
    </w:p>
    <w:p w:rsidR="00C04A92" w:rsidRDefault="00C04A92">
      <w:pPr>
        <w:spacing w:line="360" w:lineRule="auto"/>
        <w:jc w:val="both"/>
        <w:rPr>
          <w:rFonts w:ascii="Arial" w:hAnsi="Arial"/>
        </w:rPr>
      </w:pPr>
    </w:p>
    <w:p w:rsidR="00C04A92" w:rsidRDefault="00A04688">
      <w:pPr>
        <w:ind w:right="-142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Oświadczenia wykonawcy/wykonawcy wspólnie ubiegającego się o udzielenie zamówienia/podmiotu udostępniającego zasoby</w:t>
      </w:r>
    </w:p>
    <w:p w:rsidR="003773C9" w:rsidRDefault="003773C9" w:rsidP="003773C9">
      <w:pPr>
        <w:jc w:val="center"/>
        <w:rPr>
          <w:rFonts w:ascii="Arial" w:eastAsia="Times New Roman" w:hAnsi="Arial"/>
          <w:b/>
          <w:u w:val="single"/>
        </w:rPr>
      </w:pPr>
    </w:p>
    <w:p w:rsidR="003773C9" w:rsidRPr="00B552D6" w:rsidRDefault="003773C9" w:rsidP="003773C9">
      <w:pPr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</w:rPr>
        <w:t>składane na podstawie art. 125 ust. 1 ustawy z dnia 11 września 2019 r.</w:t>
      </w:r>
    </w:p>
    <w:p w:rsidR="003773C9" w:rsidRPr="00B552D6" w:rsidRDefault="003773C9" w:rsidP="003773C9">
      <w:pPr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</w:rPr>
        <w:t xml:space="preserve">Prawo zamówień publicznych (dalej jako: ustawa Pzp) </w:t>
      </w:r>
    </w:p>
    <w:p w:rsidR="003773C9" w:rsidRPr="00B552D6" w:rsidRDefault="003773C9" w:rsidP="003773C9">
      <w:pPr>
        <w:rPr>
          <w:rFonts w:ascii="Arial" w:hAnsi="Arial"/>
        </w:rPr>
      </w:pPr>
    </w:p>
    <w:p w:rsidR="003773C9" w:rsidRDefault="003773C9" w:rsidP="003773C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lastRenderedPageBreak/>
        <w:t>Na potrzeby postępowania o udzielenie zamówienia publicznego pn</w:t>
      </w:r>
      <w:r w:rsidRPr="002D2BEA">
        <w:rPr>
          <w:rFonts w:ascii="Arial" w:hAnsi="Arial"/>
        </w:rPr>
        <w:t xml:space="preserve">.: </w:t>
      </w:r>
      <w:r w:rsidR="009840DA" w:rsidRPr="002D2BEA">
        <w:rPr>
          <w:rFonts w:ascii="Arial" w:hAnsi="Arial"/>
        </w:rPr>
        <w:t>„</w:t>
      </w:r>
      <w:r w:rsidRPr="002D2BEA">
        <w:rPr>
          <w:rFonts w:ascii="Arial" w:eastAsia="Arial" w:hAnsi="Arial"/>
          <w:b/>
          <w:bCs/>
          <w:color w:val="000000"/>
        </w:rPr>
        <w:t>Zakup średniego samochodu ratowniczo – gaśniczego dla OSP Radziechowice Drugie</w:t>
      </w:r>
      <w:r w:rsidRPr="002D2BEA">
        <w:rPr>
          <w:rFonts w:ascii="Arial" w:eastAsia="Arial" w:hAnsi="Arial"/>
          <w:bCs/>
          <w:color w:val="000000"/>
        </w:rPr>
        <w:t>”</w:t>
      </w:r>
      <w:r w:rsidRPr="002D2BEA">
        <w:rPr>
          <w:rFonts w:ascii="Arial" w:hAnsi="Arial"/>
          <w:b/>
          <w:color w:val="000000"/>
        </w:rPr>
        <w:t>,</w:t>
      </w:r>
      <w:r w:rsidRPr="002D2BEA">
        <w:rPr>
          <w:rFonts w:ascii="Arial" w:hAnsi="Arial"/>
          <w:b/>
          <w:bCs/>
          <w:color w:val="000000"/>
        </w:rPr>
        <w:t xml:space="preserve"> </w:t>
      </w:r>
      <w:r w:rsidRPr="002D2BEA">
        <w:rPr>
          <w:rFonts w:ascii="Arial" w:hAnsi="Arial"/>
          <w:bCs/>
          <w:color w:val="000000"/>
        </w:rPr>
        <w:t>dla Ochotniczej Straży Pożarnej Radziechowice Drugie</w:t>
      </w:r>
      <w:r w:rsidRPr="002D2BEA">
        <w:rPr>
          <w:rFonts w:ascii="Arial" w:hAnsi="Arial"/>
          <w:b/>
          <w:bCs/>
          <w:color w:val="000000"/>
        </w:rPr>
        <w:t xml:space="preserve">, </w:t>
      </w:r>
      <w:r w:rsidRPr="002D2BEA">
        <w:rPr>
          <w:rFonts w:ascii="Arial" w:hAnsi="Arial"/>
          <w:color w:val="000000"/>
        </w:rPr>
        <w:t>prowadzonego przez Pełnomocnika Gminę Ładzice, ul. Wyzwolenia 36, 97-561 Ładzice</w:t>
      </w:r>
      <w:r w:rsidRPr="002D2BEA">
        <w:rPr>
          <w:rFonts w:ascii="Arial" w:hAnsi="Arial"/>
        </w:rPr>
        <w:t>, oświadczam, co następuje</w:t>
      </w:r>
    </w:p>
    <w:p w:rsidR="003773C9" w:rsidRDefault="003773C9" w:rsidP="003773C9">
      <w:pPr>
        <w:jc w:val="both"/>
        <w:rPr>
          <w:rFonts w:ascii="Arial" w:hAnsi="Arial"/>
        </w:rPr>
      </w:pPr>
    </w:p>
    <w:p w:rsidR="003773C9" w:rsidRPr="00B552D6" w:rsidRDefault="003773C9" w:rsidP="003773C9">
      <w:pPr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  <w:u w:val="single"/>
        </w:rPr>
        <w:t>DOTYCZĄCE PRZESŁANEK WYKLUCZENIA Z POSTĘPOWANIA</w:t>
      </w:r>
    </w:p>
    <w:p w:rsidR="003773C9" w:rsidRPr="00B552D6" w:rsidRDefault="003773C9" w:rsidP="003773C9">
      <w:pPr>
        <w:numPr>
          <w:ilvl w:val="0"/>
          <w:numId w:val="134"/>
        </w:numPr>
        <w:suppressAutoHyphens w:val="0"/>
        <w:spacing w:before="120"/>
        <w:ind w:left="357" w:hanging="357"/>
        <w:jc w:val="both"/>
        <w:textAlignment w:val="auto"/>
        <w:rPr>
          <w:rFonts w:ascii="Arial" w:hAnsi="Arial"/>
        </w:rPr>
      </w:pPr>
      <w:r w:rsidRPr="00B552D6">
        <w:rPr>
          <w:rFonts w:ascii="Arial" w:eastAsia="Times New Roman" w:hAnsi="Arial"/>
        </w:rPr>
        <w:t>Oświadczam, że nie podlegam wykluczeniu z postępowania na podstawie art. 108 ust. 1 oraz na podstawie art. 109 ust. 1 pkt 4 ustawy Pzp)</w:t>
      </w:r>
      <w:r w:rsidRPr="00B552D6">
        <w:rPr>
          <w:rFonts w:ascii="Arial" w:eastAsia="Times New Roman" w:hAnsi="Arial"/>
          <w:vertAlign w:val="superscript"/>
        </w:rPr>
        <w:footnoteReference w:id="1"/>
      </w:r>
    </w:p>
    <w:p w:rsidR="003773C9" w:rsidRPr="00B552D6" w:rsidRDefault="003773C9" w:rsidP="003773C9">
      <w:pPr>
        <w:spacing w:before="120"/>
        <w:jc w:val="both"/>
        <w:rPr>
          <w:rFonts w:ascii="Arial" w:hAnsi="Arial"/>
        </w:rPr>
      </w:pPr>
      <w:r w:rsidRPr="00B552D6">
        <w:rPr>
          <w:rFonts w:ascii="Arial" w:eastAsia="Times New Roman" w:hAnsi="Arial"/>
        </w:rPr>
        <w:t xml:space="preserve">lub </w:t>
      </w:r>
    </w:p>
    <w:p w:rsidR="003773C9" w:rsidRPr="00B552D6" w:rsidRDefault="003773C9" w:rsidP="003773C9">
      <w:pPr>
        <w:numPr>
          <w:ilvl w:val="0"/>
          <w:numId w:val="133"/>
        </w:numPr>
        <w:suppressAutoHyphens w:val="0"/>
        <w:spacing w:before="120"/>
        <w:ind w:left="357" w:hanging="357"/>
        <w:jc w:val="both"/>
        <w:textAlignment w:val="auto"/>
        <w:rPr>
          <w:rFonts w:ascii="Arial" w:hAnsi="Arial"/>
        </w:rPr>
      </w:pPr>
      <w:r w:rsidRPr="00B552D6">
        <w:rPr>
          <w:rFonts w:ascii="Arial" w:eastAsia="Times New Roman" w:hAnsi="Arial"/>
        </w:rPr>
        <w:t>Oświadczam, że zachodzą w stosunku do mnie podstawy wykluczenia z postępowania na podstawie art. ………….… (</w:t>
      </w:r>
      <w:r w:rsidRPr="00B552D6">
        <w:rPr>
          <w:rFonts w:ascii="Arial" w:eastAsia="Times New Roman" w:hAnsi="Arial"/>
          <w:i/>
        </w:rPr>
        <w:t xml:space="preserve">wpisać artykuł) </w:t>
      </w:r>
      <w:r w:rsidRPr="00B552D6">
        <w:rPr>
          <w:rFonts w:ascii="Arial" w:eastAsia="Times New Roman" w:hAnsi="Arial"/>
        </w:rPr>
        <w:t xml:space="preserve"> ustawy Pzp. Jednocześnie oświa</w:t>
      </w:r>
      <w:r w:rsidRPr="00B552D6">
        <w:rPr>
          <w:rFonts w:ascii="Arial" w:eastAsia="Times New Roman" w:hAnsi="Arial"/>
        </w:rPr>
        <w:t>d</w:t>
      </w:r>
      <w:r w:rsidRPr="00B552D6">
        <w:rPr>
          <w:rFonts w:ascii="Arial" w:eastAsia="Times New Roman" w:hAnsi="Arial"/>
        </w:rPr>
        <w:t>czam, że w związku  z ww. okolicznością, na podstawie art. 110 ust. 2 ustawy Pzp po</w:t>
      </w:r>
      <w:r w:rsidRPr="00B552D6">
        <w:rPr>
          <w:rFonts w:ascii="Arial" w:eastAsia="Times New Roman" w:hAnsi="Arial"/>
        </w:rPr>
        <w:t>d</w:t>
      </w:r>
      <w:r w:rsidRPr="00B552D6">
        <w:rPr>
          <w:rFonts w:ascii="Arial" w:eastAsia="Times New Roman" w:hAnsi="Arial"/>
        </w:rPr>
        <w:t>jąłem następujące środki naprawcze )</w:t>
      </w:r>
      <w:r w:rsidRPr="00B552D6">
        <w:rPr>
          <w:rFonts w:ascii="Arial" w:eastAsia="Times New Roman" w:hAnsi="Arial"/>
          <w:vertAlign w:val="superscript"/>
        </w:rPr>
        <w:footnoteReference w:id="2"/>
      </w:r>
      <w:r w:rsidRPr="00B552D6">
        <w:rPr>
          <w:rFonts w:ascii="Arial" w:eastAsia="Times New Roman" w:hAnsi="Arial"/>
        </w:rPr>
        <w:t xml:space="preserve">: </w:t>
      </w:r>
    </w:p>
    <w:p w:rsidR="003773C9" w:rsidRPr="00B552D6" w:rsidRDefault="003773C9" w:rsidP="003773C9">
      <w:pPr>
        <w:suppressAutoHyphens w:val="0"/>
        <w:spacing w:before="120"/>
        <w:ind w:left="357"/>
        <w:jc w:val="both"/>
        <w:textAlignment w:val="auto"/>
        <w:rPr>
          <w:rFonts w:ascii="Arial" w:hAnsi="Arial"/>
        </w:rPr>
      </w:pPr>
      <w:r w:rsidRPr="00B552D6">
        <w:rPr>
          <w:rFonts w:ascii="Arial" w:eastAsia="Times New Roman" w:hAnsi="Arial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</w:t>
      </w:r>
    </w:p>
    <w:p w:rsidR="003773C9" w:rsidRPr="00B552D6" w:rsidRDefault="003773C9" w:rsidP="003773C9">
      <w:pPr>
        <w:spacing w:before="120"/>
        <w:ind w:left="360"/>
        <w:jc w:val="both"/>
        <w:rPr>
          <w:rFonts w:ascii="Arial" w:hAnsi="Arial"/>
        </w:rPr>
      </w:pPr>
      <w:r w:rsidRPr="00B552D6">
        <w:rPr>
          <w:rFonts w:ascii="Arial" w:eastAsia="Times New Roman" w:hAnsi="Arial"/>
          <w:i/>
        </w:rPr>
        <w:t>( opisać podjęte środki naprawcze )</w:t>
      </w:r>
    </w:p>
    <w:p w:rsidR="003773C9" w:rsidRPr="00B552D6" w:rsidRDefault="003773C9" w:rsidP="003773C9">
      <w:pPr>
        <w:spacing w:before="120"/>
        <w:ind w:left="360"/>
        <w:jc w:val="both"/>
        <w:rPr>
          <w:rFonts w:ascii="Arial" w:hAnsi="Arial"/>
        </w:rPr>
      </w:pPr>
      <w:r w:rsidRPr="00B552D6">
        <w:rPr>
          <w:rFonts w:ascii="Arial" w:hAnsi="Arial"/>
        </w:rPr>
        <w:t>Na potwierdzenie powyższego przedkładam następujące środki dowodowe:</w:t>
      </w:r>
    </w:p>
    <w:p w:rsidR="003773C9" w:rsidRPr="00B552D6" w:rsidRDefault="003773C9" w:rsidP="003773C9">
      <w:pPr>
        <w:ind w:right="28" w:firstLine="426"/>
        <w:jc w:val="both"/>
        <w:rPr>
          <w:rFonts w:ascii="Arial" w:hAnsi="Arial"/>
        </w:rPr>
      </w:pPr>
      <w:r w:rsidRPr="00B552D6">
        <w:rPr>
          <w:rFonts w:ascii="Arial" w:hAnsi="Arial"/>
        </w:rPr>
        <w:t>1) ………………………………………………..</w:t>
      </w:r>
    </w:p>
    <w:p w:rsidR="003773C9" w:rsidRDefault="003773C9" w:rsidP="003773C9">
      <w:pPr>
        <w:ind w:right="28" w:firstLine="426"/>
        <w:jc w:val="both"/>
        <w:rPr>
          <w:rFonts w:ascii="Arial" w:hAnsi="Arial"/>
        </w:rPr>
      </w:pPr>
      <w:r w:rsidRPr="00B552D6">
        <w:rPr>
          <w:rFonts w:ascii="Arial" w:hAnsi="Arial"/>
        </w:rPr>
        <w:t>2) ………………………………………………..</w:t>
      </w:r>
    </w:p>
    <w:p w:rsidR="003773C9" w:rsidRPr="00B552D6" w:rsidRDefault="003773C9" w:rsidP="003773C9">
      <w:pPr>
        <w:numPr>
          <w:ilvl w:val="0"/>
          <w:numId w:val="133"/>
        </w:numPr>
        <w:suppressAutoHyphens w:val="0"/>
        <w:ind w:left="284" w:hanging="284"/>
        <w:jc w:val="both"/>
        <w:textAlignment w:val="auto"/>
        <w:rPr>
          <w:rFonts w:ascii="Arial" w:hAnsi="Arial"/>
        </w:rPr>
      </w:pPr>
      <w:r w:rsidRPr="00B552D6">
        <w:rPr>
          <w:rFonts w:ascii="Arial" w:hAnsi="Arial"/>
          <w:bCs/>
          <w:iCs/>
        </w:rPr>
        <w:t>Oświadczam, że nie zachodzą w stosunku do mnie przesłanki wykluczenia z postęp</w:t>
      </w:r>
      <w:r w:rsidRPr="00B552D6">
        <w:rPr>
          <w:rFonts w:ascii="Arial" w:hAnsi="Arial"/>
          <w:bCs/>
          <w:iCs/>
        </w:rPr>
        <w:t>o</w:t>
      </w:r>
      <w:r w:rsidRPr="00B552D6">
        <w:rPr>
          <w:rFonts w:ascii="Arial" w:hAnsi="Arial"/>
          <w:bCs/>
          <w:iCs/>
        </w:rPr>
        <w:t xml:space="preserve">wania na </w:t>
      </w:r>
      <w:bookmarkStart w:id="0" w:name="_Hlk107832046"/>
      <w:r w:rsidRPr="00B552D6">
        <w:rPr>
          <w:rFonts w:ascii="Arial" w:hAnsi="Arial"/>
          <w:bCs/>
          <w:iCs/>
        </w:rPr>
        <w:t xml:space="preserve">podstawie art. 7 ust. 1 ustawy </w:t>
      </w:r>
      <w:r w:rsidRPr="00B552D6">
        <w:rPr>
          <w:rFonts w:ascii="Arial" w:eastAsia="Times New Roman" w:hAnsi="Arial"/>
          <w:bCs/>
          <w:iCs/>
          <w:lang w:eastAsia="pl-PL"/>
        </w:rPr>
        <w:t>z dnia 13 kwietnia 2022 r. o szczególnych ro</w:t>
      </w:r>
      <w:r w:rsidRPr="00B552D6">
        <w:rPr>
          <w:rFonts w:ascii="Arial" w:eastAsia="Times New Roman" w:hAnsi="Arial"/>
          <w:bCs/>
          <w:iCs/>
          <w:lang w:eastAsia="pl-PL"/>
        </w:rPr>
        <w:t>z</w:t>
      </w:r>
      <w:r w:rsidRPr="00B552D6">
        <w:rPr>
          <w:rFonts w:ascii="Arial" w:eastAsia="Times New Roman" w:hAnsi="Arial"/>
          <w:bCs/>
          <w:iCs/>
          <w:lang w:eastAsia="pl-PL"/>
        </w:rPr>
        <w:t>wiązaniach w zakresie przeciwdziałania wspieraniu agresji na Ukrainę oraz służących ochronie bezpieczeństwa narodowego</w:t>
      </w:r>
      <w:bookmarkEnd w:id="0"/>
      <w:r w:rsidRPr="00B552D6">
        <w:rPr>
          <w:rFonts w:ascii="Arial" w:eastAsia="Times New Roman" w:hAnsi="Arial"/>
          <w:bCs/>
          <w:iCs/>
          <w:lang w:eastAsia="pl-PL"/>
        </w:rPr>
        <w:t xml:space="preserve"> (Dz. U. 2022, poz. 835).</w:t>
      </w:r>
    </w:p>
    <w:p w:rsidR="003773C9" w:rsidRPr="00B552D6" w:rsidRDefault="003773C9" w:rsidP="003773C9">
      <w:pPr>
        <w:spacing w:line="276" w:lineRule="auto"/>
        <w:ind w:left="360"/>
        <w:jc w:val="center"/>
        <w:rPr>
          <w:rFonts w:ascii="Arial" w:eastAsia="Times New Roman" w:hAnsi="Arial"/>
          <w:i/>
        </w:rPr>
      </w:pPr>
    </w:p>
    <w:p w:rsidR="003773C9" w:rsidRPr="00B552D6" w:rsidRDefault="003773C9" w:rsidP="003773C9">
      <w:pPr>
        <w:spacing w:line="276" w:lineRule="auto"/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  <w:bCs/>
          <w:u w:val="single"/>
        </w:rPr>
        <w:t>DOTYCZĄCE SPEŁNIANIA WARUNKÓW UDZIAŁU W POSTĘPOWANIU</w:t>
      </w:r>
    </w:p>
    <w:p w:rsidR="003773C9" w:rsidRPr="00B552D6" w:rsidRDefault="003773C9" w:rsidP="003773C9">
      <w:pPr>
        <w:numPr>
          <w:ilvl w:val="0"/>
          <w:numId w:val="135"/>
        </w:numPr>
        <w:suppressAutoHyphens w:val="0"/>
        <w:spacing w:before="120"/>
        <w:ind w:left="357" w:hanging="357"/>
        <w:jc w:val="both"/>
        <w:textAlignment w:val="auto"/>
        <w:rPr>
          <w:rFonts w:ascii="Arial" w:hAnsi="Arial"/>
        </w:rPr>
      </w:pPr>
      <w:r w:rsidRPr="00B552D6">
        <w:rPr>
          <w:rFonts w:ascii="Arial" w:hAnsi="Arial"/>
        </w:rPr>
        <w:t>Oświadczam, że samodzielnie spełniam warunki udziału w postępowaniu określone przez Zamawiającego w SWZ i nie polegam na zasobach  innego/ych podmiotu/ów</w:t>
      </w:r>
      <w:r w:rsidRPr="00B552D6">
        <w:rPr>
          <w:rFonts w:ascii="Arial" w:hAnsi="Arial"/>
          <w:vertAlign w:val="superscript"/>
        </w:rPr>
        <w:footnoteReference w:id="3"/>
      </w:r>
      <w:r w:rsidRPr="00B552D6">
        <w:rPr>
          <w:rFonts w:ascii="Arial" w:hAnsi="Arial"/>
        </w:rPr>
        <w:t>.</w:t>
      </w:r>
    </w:p>
    <w:p w:rsidR="003773C9" w:rsidRPr="00B552D6" w:rsidRDefault="003773C9" w:rsidP="003773C9">
      <w:pPr>
        <w:numPr>
          <w:ilvl w:val="0"/>
          <w:numId w:val="135"/>
        </w:numPr>
        <w:suppressAutoHyphens w:val="0"/>
        <w:spacing w:before="120"/>
        <w:ind w:left="357" w:hanging="357"/>
        <w:jc w:val="both"/>
        <w:textAlignment w:val="auto"/>
        <w:rPr>
          <w:rFonts w:ascii="Arial" w:hAnsi="Arial"/>
        </w:rPr>
      </w:pPr>
      <w:r w:rsidRPr="00B552D6">
        <w:rPr>
          <w:rFonts w:ascii="Arial" w:hAnsi="Arial"/>
          <w:lang w:eastAsia="pl-PL"/>
        </w:rPr>
        <w:t xml:space="preserve">Oświadczam, że </w:t>
      </w:r>
      <w:r w:rsidRPr="00B552D6">
        <w:rPr>
          <w:rFonts w:ascii="Arial" w:hAnsi="Arial"/>
        </w:rPr>
        <w:t>spełniam warunki udziału w postępowaniu określone przez Zamawi</w:t>
      </w:r>
      <w:r w:rsidRPr="00B552D6">
        <w:rPr>
          <w:rFonts w:ascii="Arial" w:hAnsi="Arial"/>
        </w:rPr>
        <w:t>a</w:t>
      </w:r>
      <w:r w:rsidRPr="00B552D6">
        <w:rPr>
          <w:rFonts w:ascii="Arial" w:hAnsi="Arial"/>
        </w:rPr>
        <w:t>jącego w SWZ</w:t>
      </w:r>
      <w:r w:rsidRPr="00B552D6">
        <w:rPr>
          <w:rFonts w:ascii="Arial" w:hAnsi="Arial"/>
          <w:lang w:eastAsia="pl-PL"/>
        </w:rPr>
        <w:t xml:space="preserve"> i w celu wykazania spełniania tych warunków polegam na zasobach n</w:t>
      </w:r>
      <w:r w:rsidRPr="00B552D6">
        <w:rPr>
          <w:rFonts w:ascii="Arial" w:hAnsi="Arial"/>
          <w:lang w:eastAsia="pl-PL"/>
        </w:rPr>
        <w:t>a</w:t>
      </w:r>
      <w:r w:rsidRPr="00B552D6">
        <w:rPr>
          <w:rFonts w:ascii="Arial" w:hAnsi="Arial"/>
          <w:lang w:eastAsia="pl-PL"/>
        </w:rPr>
        <w:t>stępującego/ych podmiotu/ów w następującym zakresie:</w:t>
      </w:r>
      <w:r w:rsidRPr="00B552D6">
        <w:rPr>
          <w:rFonts w:ascii="Arial" w:hAnsi="Arial"/>
        </w:rPr>
        <w:t xml:space="preserve"> )</w:t>
      </w:r>
      <w:r w:rsidRPr="00B552D6">
        <w:rPr>
          <w:rFonts w:ascii="Arial" w:hAnsi="Arial"/>
          <w:vertAlign w:val="superscript"/>
        </w:rPr>
        <w:footnoteReference w:id="4"/>
      </w:r>
    </w:p>
    <w:p w:rsidR="003773C9" w:rsidRPr="00B552D6" w:rsidRDefault="003773C9" w:rsidP="003773C9">
      <w:pPr>
        <w:spacing w:before="120"/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lang w:eastAsia="pl-PL"/>
        </w:rPr>
        <w:t>…………………………………………………………………………………………………........................………………………………………………………………...........................……………</w:t>
      </w:r>
    </w:p>
    <w:p w:rsidR="003773C9" w:rsidRPr="00B552D6" w:rsidRDefault="003773C9" w:rsidP="003773C9">
      <w:pPr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i/>
          <w:iCs/>
          <w:lang w:eastAsia="pl-PL"/>
        </w:rPr>
        <w:t>(wskazać podmiot i określić odpowiedni zakres dla wskazanego podmiotu)</w:t>
      </w:r>
    </w:p>
    <w:p w:rsidR="003773C9" w:rsidRPr="00B552D6" w:rsidRDefault="003773C9" w:rsidP="003773C9">
      <w:pPr>
        <w:spacing w:line="360" w:lineRule="auto"/>
        <w:jc w:val="both"/>
        <w:rPr>
          <w:rFonts w:ascii="Arial" w:eastAsia="Times New Roman" w:hAnsi="Arial"/>
          <w:i/>
        </w:rPr>
      </w:pPr>
    </w:p>
    <w:p w:rsidR="003773C9" w:rsidRPr="00B552D6" w:rsidRDefault="003773C9" w:rsidP="003773C9">
      <w:pPr>
        <w:widowControl w:val="0"/>
        <w:spacing w:before="240" w:after="240"/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  <w:lang w:eastAsia="pl-PL"/>
        </w:rPr>
        <w:t>OŚWIADCZENIE DOTYCZĄCE PODANYCH INFORMACJI:</w:t>
      </w:r>
    </w:p>
    <w:p w:rsidR="003773C9" w:rsidRPr="00B552D6" w:rsidRDefault="003773C9" w:rsidP="003773C9">
      <w:pPr>
        <w:widowControl w:val="0"/>
        <w:jc w:val="both"/>
        <w:rPr>
          <w:rFonts w:ascii="Arial" w:hAnsi="Arial"/>
        </w:rPr>
      </w:pPr>
      <w:r w:rsidRPr="00B552D6">
        <w:rPr>
          <w:rFonts w:ascii="Arial" w:eastAsia="Times New Roman" w:hAnsi="Arial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3773C9" w:rsidRPr="00B552D6" w:rsidRDefault="003773C9" w:rsidP="003773C9">
      <w:pPr>
        <w:widowControl w:val="0"/>
        <w:jc w:val="both"/>
        <w:rPr>
          <w:rFonts w:ascii="Arial" w:eastAsia="Times New Roman" w:hAnsi="Arial"/>
          <w:lang w:eastAsia="pl-PL"/>
        </w:rPr>
      </w:pPr>
    </w:p>
    <w:p w:rsidR="003773C9" w:rsidRPr="00B552D6" w:rsidRDefault="003773C9" w:rsidP="003773C9">
      <w:pPr>
        <w:tabs>
          <w:tab w:val="left" w:pos="426"/>
        </w:tabs>
        <w:suppressAutoHyphens w:val="0"/>
        <w:spacing w:after="200"/>
        <w:ind w:left="1080" w:right="28"/>
        <w:jc w:val="right"/>
        <w:textAlignment w:val="auto"/>
        <w:rPr>
          <w:rFonts w:ascii="Arial" w:hAnsi="Arial"/>
        </w:rPr>
      </w:pPr>
      <w:r w:rsidRPr="00B552D6"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:rsidR="003773C9" w:rsidRPr="00B552D6" w:rsidRDefault="003773C9" w:rsidP="003773C9">
      <w:pPr>
        <w:tabs>
          <w:tab w:val="left" w:pos="426"/>
        </w:tabs>
        <w:suppressAutoHyphens w:val="0"/>
        <w:spacing w:after="200"/>
        <w:ind w:left="1080" w:right="28"/>
        <w:jc w:val="center"/>
        <w:textAlignment w:val="auto"/>
        <w:rPr>
          <w:rFonts w:ascii="Arial" w:hAnsi="Arial"/>
        </w:rPr>
      </w:pPr>
      <w:r w:rsidRPr="00B552D6">
        <w:rPr>
          <w:rFonts w:ascii="Arial" w:hAnsi="Arial"/>
          <w:i/>
          <w:iCs/>
          <w:color w:val="000000"/>
        </w:rPr>
        <w:lastRenderedPageBreak/>
        <w:t xml:space="preserve">             (podpis osób(-y) uprawnionej (-ych) do składania oświadczenia woli w imieniu wykonawcy) – zgodnie z zapisami SWZ</w:t>
      </w:r>
    </w:p>
    <w:p w:rsidR="003773C9" w:rsidRPr="00B552D6" w:rsidRDefault="003773C9" w:rsidP="003773C9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Arial" w:hAnsi="Arial"/>
          <w:b/>
          <w:i/>
          <w:color w:val="FF0000"/>
        </w:rPr>
      </w:pPr>
    </w:p>
    <w:p w:rsidR="003773C9" w:rsidRPr="00B552D6" w:rsidRDefault="003773C9" w:rsidP="003773C9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Arial" w:hAnsi="Arial"/>
          <w:b/>
          <w:i/>
          <w:color w:val="FF0000"/>
        </w:rPr>
      </w:pPr>
    </w:p>
    <w:p w:rsidR="003773C9" w:rsidRPr="00B552D6" w:rsidRDefault="003773C9" w:rsidP="003773C9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Arial" w:hAnsi="Arial"/>
          <w:b/>
          <w:i/>
          <w:color w:val="FF0000"/>
        </w:rPr>
      </w:pPr>
    </w:p>
    <w:p w:rsidR="003773C9" w:rsidRPr="00B552D6" w:rsidRDefault="003773C9" w:rsidP="003773C9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Arial" w:hAnsi="Arial"/>
          <w:b/>
          <w:i/>
          <w:color w:val="FF0000"/>
        </w:rPr>
      </w:pPr>
    </w:p>
    <w:p w:rsidR="003773C9" w:rsidRPr="00B552D6" w:rsidRDefault="003773C9" w:rsidP="003773C9">
      <w:pPr>
        <w:widowControl w:val="0"/>
        <w:jc w:val="both"/>
        <w:rPr>
          <w:rFonts w:ascii="Arial" w:eastAsia="Arial" w:hAnsi="Arial"/>
          <w:b/>
          <w:i/>
          <w:color w:val="FF0000"/>
        </w:rPr>
      </w:pPr>
    </w:p>
    <w:p w:rsidR="003773C9" w:rsidRPr="00B552D6" w:rsidRDefault="003773C9" w:rsidP="003773C9">
      <w:pPr>
        <w:widowControl w:val="0"/>
        <w:jc w:val="both"/>
        <w:rPr>
          <w:rFonts w:ascii="Arial" w:eastAsia="Arial" w:hAnsi="Arial"/>
          <w:b/>
          <w:i/>
          <w:color w:val="FF0000"/>
        </w:rPr>
      </w:pPr>
    </w:p>
    <w:p w:rsidR="003773C9" w:rsidRPr="00B552D6" w:rsidRDefault="003773C9" w:rsidP="003773C9">
      <w:pPr>
        <w:widowControl w:val="0"/>
        <w:jc w:val="both"/>
        <w:rPr>
          <w:rFonts w:ascii="Arial" w:eastAsia="Arial" w:hAnsi="Arial"/>
          <w:b/>
          <w:i/>
          <w:color w:val="FF0000"/>
        </w:rPr>
      </w:pPr>
    </w:p>
    <w:p w:rsidR="003773C9" w:rsidRPr="00B552D6" w:rsidRDefault="003773C9" w:rsidP="003773C9">
      <w:pPr>
        <w:widowControl w:val="0"/>
        <w:jc w:val="both"/>
        <w:rPr>
          <w:rFonts w:ascii="Arial" w:eastAsia="Times New Roman" w:hAnsi="Arial"/>
          <w:lang w:eastAsia="pl-P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ind w:left="644"/>
        <w:jc w:val="both"/>
        <w:rPr>
          <w:rFonts w:ascii="Arial" w:eastAsia="Times New Roman" w:hAnsi="Arial"/>
        </w:rPr>
      </w:pPr>
    </w:p>
    <w:p w:rsidR="003773C9" w:rsidRPr="00B552D6" w:rsidRDefault="003773C9" w:rsidP="003773C9">
      <w:pPr>
        <w:jc w:val="both"/>
        <w:rPr>
          <w:rFonts w:ascii="Arial" w:hAnsi="Arial"/>
        </w:rPr>
      </w:pPr>
    </w:p>
    <w:p w:rsidR="003773C9" w:rsidRPr="00B552D6" w:rsidRDefault="003773C9" w:rsidP="003773C9">
      <w:pPr>
        <w:ind w:right="28" w:firstLine="426"/>
        <w:jc w:val="both"/>
        <w:rPr>
          <w:rFonts w:ascii="Arial" w:hAnsi="Arial"/>
        </w:rPr>
      </w:pPr>
    </w:p>
    <w:p w:rsidR="003773C9" w:rsidRDefault="003773C9">
      <w:pPr>
        <w:ind w:right="-142"/>
        <w:jc w:val="both"/>
        <w:rPr>
          <w:rFonts w:ascii="Arial" w:hAnsi="Arial"/>
          <w:b/>
          <w:u w:val="single"/>
        </w:rPr>
      </w:pPr>
    </w:p>
    <w:p w:rsidR="003773C9" w:rsidRDefault="003773C9">
      <w:pPr>
        <w:ind w:right="-142"/>
        <w:jc w:val="both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</w:p>
    <w:p w:rsidR="003773C9" w:rsidRDefault="003773C9" w:rsidP="00C10D6C">
      <w:pPr>
        <w:pStyle w:val="Standard"/>
      </w:pPr>
      <w:bookmarkStart w:id="1" w:name="_GoBack"/>
      <w:bookmarkEnd w:id="1"/>
    </w:p>
    <w:sectPr w:rsidR="003773C9" w:rsidSect="009C3D31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04" w:rsidRDefault="00AD0404">
      <w:r>
        <w:separator/>
      </w:r>
    </w:p>
  </w:endnote>
  <w:endnote w:type="continuationSeparator" w:id="0">
    <w:p w:rsidR="00AD0404" w:rsidRDefault="00AD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C3D31">
      <w:rPr>
        <w:noProof/>
      </w:rPr>
      <w:t>2</w:t>
    </w:r>
    <w:r>
      <w:fldChar w:fldCharType="end"/>
    </w:r>
    <w:r>
      <w:t xml:space="preserve"> -</w:t>
    </w:r>
  </w:p>
  <w:p w:rsidR="005A2F24" w:rsidRDefault="005A2F24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04" w:rsidRDefault="00AD0404">
      <w:pPr>
        <w:rPr>
          <w:sz w:val="12"/>
        </w:rPr>
      </w:pPr>
      <w:r>
        <w:separator/>
      </w:r>
    </w:p>
  </w:footnote>
  <w:footnote w:type="continuationSeparator" w:id="0">
    <w:p w:rsidR="00AD0404" w:rsidRDefault="00AD0404">
      <w:pPr>
        <w:rPr>
          <w:sz w:val="12"/>
        </w:rPr>
      </w:pPr>
      <w:r>
        <w:continuationSeparator/>
      </w:r>
    </w:p>
  </w:footnote>
  <w:footnote w:id="1">
    <w:p w:rsidR="005A2F24" w:rsidRDefault="005A2F24" w:rsidP="003773C9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</w:t>
      </w:r>
    </w:p>
  </w:footnote>
  <w:footnote w:id="2">
    <w:p w:rsidR="005A2F24" w:rsidRDefault="005A2F24" w:rsidP="003773C9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</w:t>
      </w:r>
    </w:p>
  </w:footnote>
  <w:footnote w:id="3">
    <w:p w:rsidR="005A2F24" w:rsidRDefault="005A2F24" w:rsidP="003773C9">
      <w:pPr>
        <w:pStyle w:val="Tekstprzypisudolnego"/>
      </w:pPr>
      <w:r>
        <w:rPr>
          <w:rStyle w:val="Znakiprzypiswdolnych"/>
        </w:rPr>
        <w:footnoteRef/>
      </w:r>
      <w:r>
        <w:t>niepotrzebne skreślić</w:t>
      </w:r>
    </w:p>
  </w:footnote>
  <w:footnote w:id="4">
    <w:p w:rsidR="005A2F24" w:rsidRDefault="005A2F24" w:rsidP="003773C9">
      <w:pPr>
        <w:pStyle w:val="Tekstprzypisudolnego"/>
      </w:pPr>
      <w:r>
        <w:rPr>
          <w:rStyle w:val="Znakiprzypiswdolnych"/>
        </w:rPr>
        <w:footnoteRef/>
      </w:r>
      <w: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62E70D12" wp14:editId="54ED4647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E87E2B">
    <w:pPr>
      <w:pStyle w:val="Nagwek10"/>
      <w:ind w:firstLine="1440"/>
    </w:pPr>
    <w:r>
      <w:t>OSP Radziechowice Drugie</w:t>
    </w:r>
    <w:r>
      <w:tab/>
    </w:r>
  </w:p>
  <w:p w:rsidR="005A2F24" w:rsidRDefault="005A2F24" w:rsidP="00E87E2B">
    <w:pPr>
      <w:pStyle w:val="Nagwek10"/>
    </w:pPr>
    <w:r>
      <w:t xml:space="preserve">                        ul. Królewska 20, 97-561 Ładzice</w:t>
    </w:r>
  </w:p>
  <w:p w:rsidR="005A2F24" w:rsidRPr="00E87E2B" w:rsidRDefault="005A2F24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10D50"/>
    <w:rsid w:val="000118CF"/>
    <w:rsid w:val="000144AD"/>
    <w:rsid w:val="00017E2B"/>
    <w:rsid w:val="0002683C"/>
    <w:rsid w:val="00034037"/>
    <w:rsid w:val="0004226E"/>
    <w:rsid w:val="00050EEC"/>
    <w:rsid w:val="00063A4C"/>
    <w:rsid w:val="00077F41"/>
    <w:rsid w:val="00095298"/>
    <w:rsid w:val="00095461"/>
    <w:rsid w:val="000A3187"/>
    <w:rsid w:val="000A41CA"/>
    <w:rsid w:val="000C6082"/>
    <w:rsid w:val="000E58CF"/>
    <w:rsid w:val="000E60C6"/>
    <w:rsid w:val="000F1E4D"/>
    <w:rsid w:val="00112EE0"/>
    <w:rsid w:val="00133A7E"/>
    <w:rsid w:val="00140CA5"/>
    <w:rsid w:val="00143A11"/>
    <w:rsid w:val="0017665D"/>
    <w:rsid w:val="00177D5D"/>
    <w:rsid w:val="00193C08"/>
    <w:rsid w:val="00196903"/>
    <w:rsid w:val="00197A62"/>
    <w:rsid w:val="001B1A76"/>
    <w:rsid w:val="001C0BB2"/>
    <w:rsid w:val="001C248C"/>
    <w:rsid w:val="001C662C"/>
    <w:rsid w:val="001E22E1"/>
    <w:rsid w:val="00215316"/>
    <w:rsid w:val="002276D6"/>
    <w:rsid w:val="002366C5"/>
    <w:rsid w:val="002633EF"/>
    <w:rsid w:val="002669E3"/>
    <w:rsid w:val="00273B05"/>
    <w:rsid w:val="002773C6"/>
    <w:rsid w:val="002838A1"/>
    <w:rsid w:val="00283D31"/>
    <w:rsid w:val="002969A0"/>
    <w:rsid w:val="002C47E1"/>
    <w:rsid w:val="002D0AEC"/>
    <w:rsid w:val="002D2BEA"/>
    <w:rsid w:val="003248C4"/>
    <w:rsid w:val="00327638"/>
    <w:rsid w:val="00327910"/>
    <w:rsid w:val="003309B4"/>
    <w:rsid w:val="00336C91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706D"/>
    <w:rsid w:val="003E0AAE"/>
    <w:rsid w:val="00402D3D"/>
    <w:rsid w:val="0042454B"/>
    <w:rsid w:val="00426E1B"/>
    <w:rsid w:val="004538FB"/>
    <w:rsid w:val="00454774"/>
    <w:rsid w:val="00463A5D"/>
    <w:rsid w:val="00470966"/>
    <w:rsid w:val="00484750"/>
    <w:rsid w:val="004A23D7"/>
    <w:rsid w:val="004A3A29"/>
    <w:rsid w:val="004B10CE"/>
    <w:rsid w:val="004B1F4D"/>
    <w:rsid w:val="004B5760"/>
    <w:rsid w:val="004C31CA"/>
    <w:rsid w:val="004F556F"/>
    <w:rsid w:val="005044E4"/>
    <w:rsid w:val="00504C8C"/>
    <w:rsid w:val="0051695A"/>
    <w:rsid w:val="005171C7"/>
    <w:rsid w:val="00526D82"/>
    <w:rsid w:val="00564394"/>
    <w:rsid w:val="005A2F24"/>
    <w:rsid w:val="005A7FFB"/>
    <w:rsid w:val="005D709C"/>
    <w:rsid w:val="005E0636"/>
    <w:rsid w:val="005E7747"/>
    <w:rsid w:val="005F4F24"/>
    <w:rsid w:val="00624FD5"/>
    <w:rsid w:val="0063539F"/>
    <w:rsid w:val="00667352"/>
    <w:rsid w:val="006828A6"/>
    <w:rsid w:val="00684177"/>
    <w:rsid w:val="006909BD"/>
    <w:rsid w:val="00697AE4"/>
    <w:rsid w:val="006D31E2"/>
    <w:rsid w:val="006E0823"/>
    <w:rsid w:val="006E7D5B"/>
    <w:rsid w:val="006F0D43"/>
    <w:rsid w:val="006F783E"/>
    <w:rsid w:val="0070198C"/>
    <w:rsid w:val="007431D1"/>
    <w:rsid w:val="00743C28"/>
    <w:rsid w:val="0076470E"/>
    <w:rsid w:val="007672DB"/>
    <w:rsid w:val="00770F6E"/>
    <w:rsid w:val="00781204"/>
    <w:rsid w:val="0078578F"/>
    <w:rsid w:val="007C2C98"/>
    <w:rsid w:val="007D3F9A"/>
    <w:rsid w:val="007D4FA5"/>
    <w:rsid w:val="007E627B"/>
    <w:rsid w:val="007F185F"/>
    <w:rsid w:val="008312CB"/>
    <w:rsid w:val="008439F6"/>
    <w:rsid w:val="008C369F"/>
    <w:rsid w:val="008F1A5F"/>
    <w:rsid w:val="00900571"/>
    <w:rsid w:val="0090686B"/>
    <w:rsid w:val="00920037"/>
    <w:rsid w:val="009214D4"/>
    <w:rsid w:val="00935FB2"/>
    <w:rsid w:val="00945491"/>
    <w:rsid w:val="0094551F"/>
    <w:rsid w:val="009674EA"/>
    <w:rsid w:val="00971A4F"/>
    <w:rsid w:val="009840DA"/>
    <w:rsid w:val="00984BC0"/>
    <w:rsid w:val="009B11EF"/>
    <w:rsid w:val="009B34FE"/>
    <w:rsid w:val="009C3D31"/>
    <w:rsid w:val="009E0D26"/>
    <w:rsid w:val="009E5B9A"/>
    <w:rsid w:val="009E6914"/>
    <w:rsid w:val="00A0390E"/>
    <w:rsid w:val="00A04688"/>
    <w:rsid w:val="00A16A10"/>
    <w:rsid w:val="00A76F9E"/>
    <w:rsid w:val="00A845A3"/>
    <w:rsid w:val="00AD0404"/>
    <w:rsid w:val="00AD5C3F"/>
    <w:rsid w:val="00AD7E6C"/>
    <w:rsid w:val="00AE4776"/>
    <w:rsid w:val="00AF5613"/>
    <w:rsid w:val="00B204B4"/>
    <w:rsid w:val="00B269F6"/>
    <w:rsid w:val="00B35467"/>
    <w:rsid w:val="00B46705"/>
    <w:rsid w:val="00B76038"/>
    <w:rsid w:val="00B76D28"/>
    <w:rsid w:val="00B821D8"/>
    <w:rsid w:val="00B86A95"/>
    <w:rsid w:val="00B96880"/>
    <w:rsid w:val="00B96C3C"/>
    <w:rsid w:val="00B9779C"/>
    <w:rsid w:val="00BA4674"/>
    <w:rsid w:val="00BB0BBD"/>
    <w:rsid w:val="00BC6958"/>
    <w:rsid w:val="00BD728A"/>
    <w:rsid w:val="00C04A92"/>
    <w:rsid w:val="00C06461"/>
    <w:rsid w:val="00C06EEC"/>
    <w:rsid w:val="00C10D6C"/>
    <w:rsid w:val="00C47103"/>
    <w:rsid w:val="00C50C25"/>
    <w:rsid w:val="00C514EB"/>
    <w:rsid w:val="00C67890"/>
    <w:rsid w:val="00C83A59"/>
    <w:rsid w:val="00C86754"/>
    <w:rsid w:val="00CB1246"/>
    <w:rsid w:val="00CB1CDC"/>
    <w:rsid w:val="00CE390B"/>
    <w:rsid w:val="00CE7A7A"/>
    <w:rsid w:val="00CF6627"/>
    <w:rsid w:val="00D03DEE"/>
    <w:rsid w:val="00D3512E"/>
    <w:rsid w:val="00D41BE2"/>
    <w:rsid w:val="00D501A2"/>
    <w:rsid w:val="00D5225E"/>
    <w:rsid w:val="00D5702C"/>
    <w:rsid w:val="00D728A4"/>
    <w:rsid w:val="00D75694"/>
    <w:rsid w:val="00D8061C"/>
    <w:rsid w:val="00DB5FED"/>
    <w:rsid w:val="00DC125E"/>
    <w:rsid w:val="00DC1785"/>
    <w:rsid w:val="00DD036C"/>
    <w:rsid w:val="00DF5259"/>
    <w:rsid w:val="00E303BC"/>
    <w:rsid w:val="00E324C0"/>
    <w:rsid w:val="00E71C55"/>
    <w:rsid w:val="00E873EA"/>
    <w:rsid w:val="00E87E2B"/>
    <w:rsid w:val="00E87E46"/>
    <w:rsid w:val="00E9000E"/>
    <w:rsid w:val="00E9087A"/>
    <w:rsid w:val="00E93EEB"/>
    <w:rsid w:val="00ED0EC1"/>
    <w:rsid w:val="00ED6370"/>
    <w:rsid w:val="00EF55C5"/>
    <w:rsid w:val="00EF6023"/>
    <w:rsid w:val="00F0158B"/>
    <w:rsid w:val="00F0360C"/>
    <w:rsid w:val="00F0540E"/>
    <w:rsid w:val="00F71EB7"/>
    <w:rsid w:val="00F8238E"/>
    <w:rsid w:val="00FB5FE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4B7C-83DB-4429-8ECB-657378BF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2023-04-07T07:59:00Z</cp:lastPrinted>
  <dcterms:created xsi:type="dcterms:W3CDTF">2023-04-07T11:05:00Z</dcterms:created>
  <dcterms:modified xsi:type="dcterms:W3CDTF">2023-04-07T11:05:00Z</dcterms:modified>
  <dc:language>pl-PL</dc:language>
</cp:coreProperties>
</file>